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FC7" w:rsidRPr="003D0439" w:rsidRDefault="00CD7FC7" w:rsidP="00CD7FC7">
      <w:pPr>
        <w:keepNext/>
        <w:jc w:val="center"/>
        <w:rPr>
          <w:b/>
          <w:sz w:val="28"/>
          <w:szCs w:val="28"/>
          <w:lang w:val="uk-UA"/>
        </w:rPr>
      </w:pPr>
      <w:r w:rsidRPr="003D0439">
        <w:rPr>
          <w:b/>
          <w:noProof/>
          <w:sz w:val="28"/>
          <w:szCs w:val="28"/>
        </w:rPr>
        <w:drawing>
          <wp:inline distT="0" distB="0" distL="0" distR="0" wp14:anchorId="516C9765" wp14:editId="4DF8D954">
            <wp:extent cx="889000" cy="116513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669" cy="1193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C7" w:rsidRPr="003D0439" w:rsidRDefault="00CD7FC7" w:rsidP="00CD7FC7">
      <w:pPr>
        <w:keepNext/>
        <w:jc w:val="center"/>
        <w:rPr>
          <w:b/>
          <w:sz w:val="28"/>
          <w:szCs w:val="28"/>
          <w:lang w:val="uk-UA"/>
        </w:rPr>
      </w:pPr>
      <w:r w:rsidRPr="003D0439">
        <w:rPr>
          <w:b/>
          <w:sz w:val="28"/>
          <w:szCs w:val="28"/>
          <w:lang w:val="uk-UA"/>
        </w:rPr>
        <w:t>УКРАЇНА</w:t>
      </w:r>
    </w:p>
    <w:p w:rsidR="00CD7FC7" w:rsidRPr="003D0439" w:rsidRDefault="00CD7FC7" w:rsidP="00CD7FC7">
      <w:pPr>
        <w:keepNext/>
        <w:jc w:val="center"/>
        <w:rPr>
          <w:b/>
          <w:bCs/>
          <w:sz w:val="28"/>
          <w:szCs w:val="28"/>
          <w:lang w:val="uk-UA"/>
        </w:rPr>
      </w:pPr>
      <w:r w:rsidRPr="003D0439">
        <w:rPr>
          <w:b/>
          <w:sz w:val="28"/>
          <w:szCs w:val="28"/>
          <w:lang w:val="uk-UA"/>
        </w:rPr>
        <w:t xml:space="preserve">ЖМЕРИНСЬКА МІСЬКА РАДА </w:t>
      </w:r>
      <w:r w:rsidRPr="003D0439">
        <w:rPr>
          <w:b/>
          <w:bCs/>
          <w:sz w:val="28"/>
          <w:szCs w:val="28"/>
          <w:lang w:val="uk-UA"/>
        </w:rPr>
        <w:t>ВІННИЦЬКОЇ ОБЛАСТІ</w:t>
      </w:r>
    </w:p>
    <w:p w:rsidR="00CD7FC7" w:rsidRPr="003D0439" w:rsidRDefault="00CD7FC7" w:rsidP="00CD7FC7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3D0439">
        <w:rPr>
          <w:b/>
          <w:sz w:val="28"/>
          <w:szCs w:val="28"/>
          <w:lang w:val="uk-UA"/>
        </w:rPr>
        <w:t>ВИКОНАВЧИЙ КОМІТЕТ</w:t>
      </w:r>
    </w:p>
    <w:p w:rsidR="00CD7FC7" w:rsidRPr="003D0439" w:rsidRDefault="00CD7FC7" w:rsidP="00CD7FC7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 w:rsidRPr="003D0439">
        <w:rPr>
          <w:b/>
          <w:w w:val="120"/>
          <w:sz w:val="28"/>
          <w:szCs w:val="28"/>
          <w:lang w:val="uk-UA"/>
        </w:rPr>
        <w:t>РІШЕННЯ</w:t>
      </w:r>
    </w:p>
    <w:p w:rsidR="00CD7FC7" w:rsidRPr="003D0439" w:rsidRDefault="00CD7FC7" w:rsidP="00CD7FC7">
      <w:pPr>
        <w:jc w:val="center"/>
        <w:outlineLvl w:val="6"/>
        <w:rPr>
          <w:b/>
          <w:sz w:val="28"/>
          <w:szCs w:val="28"/>
          <w:lang w:val="uk-UA"/>
        </w:rPr>
      </w:pPr>
    </w:p>
    <w:p w:rsidR="00CD7FC7" w:rsidRPr="003D0439" w:rsidRDefault="002B493A" w:rsidP="00CD7FC7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від « 05</w:t>
      </w:r>
      <w:r w:rsidR="001F0DBD">
        <w:rPr>
          <w:sz w:val="28"/>
          <w:lang w:val="uk-UA"/>
        </w:rPr>
        <w:t xml:space="preserve">» </w:t>
      </w:r>
      <w:r w:rsidR="00D85BC9">
        <w:rPr>
          <w:sz w:val="28"/>
          <w:lang w:val="uk-UA"/>
        </w:rPr>
        <w:t xml:space="preserve">грудня </w:t>
      </w:r>
      <w:r w:rsidR="00CD7FC7" w:rsidRPr="003D0439">
        <w:rPr>
          <w:sz w:val="28"/>
          <w:lang w:val="uk-UA"/>
        </w:rPr>
        <w:t>202</w:t>
      </w:r>
      <w:r w:rsidR="00087277" w:rsidRPr="003D0439">
        <w:rPr>
          <w:sz w:val="28"/>
          <w:lang w:val="uk-UA"/>
        </w:rPr>
        <w:t>4</w:t>
      </w:r>
      <w:r w:rsidR="00CD7FC7" w:rsidRPr="003D0439">
        <w:rPr>
          <w:sz w:val="28"/>
          <w:lang w:val="uk-UA"/>
        </w:rPr>
        <w:t xml:space="preserve"> р.</w:t>
      </w:r>
      <w:r w:rsidR="00CD7FC7" w:rsidRPr="003D0439">
        <w:rPr>
          <w:sz w:val="28"/>
          <w:lang w:val="uk-UA"/>
        </w:rPr>
        <w:tab/>
      </w:r>
      <w:r w:rsidR="00CD7FC7" w:rsidRPr="003D0439">
        <w:rPr>
          <w:sz w:val="28"/>
          <w:lang w:val="uk-UA"/>
        </w:rPr>
        <w:tab/>
      </w:r>
      <w:r w:rsidR="00CD7FC7" w:rsidRPr="003D0439">
        <w:rPr>
          <w:sz w:val="28"/>
          <w:szCs w:val="28"/>
          <w:lang w:val="uk-UA"/>
        </w:rPr>
        <w:t>м. Жмеринка</w:t>
      </w:r>
      <w:r w:rsidR="00CD7FC7" w:rsidRPr="003D0439">
        <w:rPr>
          <w:sz w:val="28"/>
          <w:lang w:val="uk-UA"/>
        </w:rPr>
        <w:tab/>
      </w:r>
      <w:r w:rsidR="00CD7FC7" w:rsidRPr="003D0439">
        <w:rPr>
          <w:sz w:val="28"/>
          <w:lang w:val="uk-UA"/>
        </w:rPr>
        <w:tab/>
        <w:t xml:space="preserve"> №</w:t>
      </w:r>
      <w:r>
        <w:rPr>
          <w:sz w:val="28"/>
          <w:lang w:val="uk-UA"/>
        </w:rPr>
        <w:t xml:space="preserve"> 503</w:t>
      </w:r>
      <w:bookmarkStart w:id="0" w:name="_GoBack"/>
      <w:bookmarkEnd w:id="0"/>
      <w:r w:rsidR="00CD7FC7" w:rsidRPr="003D0439">
        <w:rPr>
          <w:sz w:val="28"/>
          <w:lang w:val="uk-UA"/>
        </w:rPr>
        <w:t xml:space="preserve">  </w:t>
      </w:r>
    </w:p>
    <w:p w:rsidR="00543B0F" w:rsidRPr="003D0439" w:rsidRDefault="00CD7FC7" w:rsidP="00CD7FC7">
      <w:pPr>
        <w:spacing w:line="204" w:lineRule="auto"/>
        <w:rPr>
          <w:b/>
          <w:color w:val="000000"/>
          <w:w w:val="120"/>
          <w:lang w:val="uk-UA"/>
        </w:rPr>
      </w:pPr>
      <w:r w:rsidRPr="003D0439">
        <w:rPr>
          <w:b/>
          <w:color w:val="000000"/>
          <w:w w:val="120"/>
          <w:lang w:val="uk-UA"/>
        </w:rPr>
        <w:tab/>
      </w:r>
    </w:p>
    <w:p w:rsidR="00CD7FC7" w:rsidRPr="003D0439" w:rsidRDefault="00CD7FC7" w:rsidP="00CD7FC7">
      <w:pPr>
        <w:spacing w:line="204" w:lineRule="auto"/>
        <w:rPr>
          <w:sz w:val="20"/>
          <w:lang w:val="uk-UA"/>
        </w:rPr>
      </w:pPr>
    </w:p>
    <w:p w:rsidR="00543B0F" w:rsidRPr="003D0439" w:rsidRDefault="00543B0F" w:rsidP="00543B0F">
      <w:pPr>
        <w:shd w:val="clear" w:color="auto" w:fill="FFFFFF"/>
        <w:ind w:left="48" w:right="4426"/>
        <w:jc w:val="both"/>
        <w:rPr>
          <w:sz w:val="28"/>
          <w:szCs w:val="28"/>
          <w:lang w:val="uk-UA"/>
        </w:rPr>
      </w:pPr>
      <w:r w:rsidRPr="003D0439">
        <w:rPr>
          <w:sz w:val="28"/>
          <w:szCs w:val="28"/>
          <w:lang w:val="uk-UA"/>
        </w:rPr>
        <w:t>Про встановлення лімітів споживання енергоносіїв бюджетни</w:t>
      </w:r>
      <w:r w:rsidR="00FA23F4" w:rsidRPr="003D0439">
        <w:rPr>
          <w:sz w:val="28"/>
          <w:szCs w:val="28"/>
          <w:lang w:val="uk-UA"/>
        </w:rPr>
        <w:t>ми</w:t>
      </w:r>
      <w:r w:rsidR="00D86D0F" w:rsidRPr="003D0439">
        <w:rPr>
          <w:sz w:val="28"/>
          <w:szCs w:val="28"/>
          <w:lang w:val="uk-UA"/>
        </w:rPr>
        <w:t xml:space="preserve"> установ</w:t>
      </w:r>
      <w:r w:rsidR="00FA23F4" w:rsidRPr="003D0439">
        <w:rPr>
          <w:sz w:val="28"/>
          <w:szCs w:val="28"/>
          <w:lang w:val="uk-UA"/>
        </w:rPr>
        <w:t xml:space="preserve">ами </w:t>
      </w:r>
      <w:r w:rsidRPr="003D0439">
        <w:rPr>
          <w:sz w:val="28"/>
          <w:szCs w:val="28"/>
          <w:lang w:val="uk-UA"/>
        </w:rPr>
        <w:t xml:space="preserve">у натуральних </w:t>
      </w:r>
      <w:r w:rsidR="00FA23F4" w:rsidRPr="003D0439">
        <w:rPr>
          <w:sz w:val="28"/>
          <w:szCs w:val="28"/>
          <w:lang w:val="uk-UA"/>
        </w:rPr>
        <w:t>обсягах</w:t>
      </w:r>
      <w:r w:rsidRPr="003D0439">
        <w:rPr>
          <w:sz w:val="28"/>
          <w:szCs w:val="28"/>
          <w:lang w:val="uk-UA"/>
        </w:rPr>
        <w:t xml:space="preserve"> на 202</w:t>
      </w:r>
      <w:r w:rsidR="00087277" w:rsidRPr="003D0439">
        <w:rPr>
          <w:sz w:val="28"/>
          <w:szCs w:val="28"/>
          <w:lang w:val="uk-UA"/>
        </w:rPr>
        <w:t>5</w:t>
      </w:r>
      <w:r w:rsidRPr="003D0439">
        <w:rPr>
          <w:sz w:val="28"/>
          <w:szCs w:val="28"/>
          <w:lang w:val="uk-UA"/>
        </w:rPr>
        <w:t xml:space="preserve"> рік</w:t>
      </w:r>
    </w:p>
    <w:p w:rsidR="00543B0F" w:rsidRPr="003D0439" w:rsidRDefault="003D0439" w:rsidP="003D0439">
      <w:pPr>
        <w:pStyle w:val="a9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3D0439">
        <w:rPr>
          <w:sz w:val="28"/>
          <w:szCs w:val="28"/>
          <w:lang w:val="uk-UA"/>
        </w:rPr>
        <w:t xml:space="preserve">З метою раціонального використання енергоресурсів установами, що фінансуються з місцевого бюджету, та на підставі статті 30 Закону України «Про місцеве самоврядування в Україні» і статті 89 Бюджетного кодексу України, враховуючи пропозиції та обґрунтування головних розпорядників бюджетних коштів, </w:t>
      </w:r>
      <w:r w:rsidR="00543B0F" w:rsidRPr="003D0439">
        <w:rPr>
          <w:color w:val="000000" w:themeColor="text1"/>
          <w:sz w:val="28"/>
          <w:szCs w:val="28"/>
          <w:lang w:val="uk-UA"/>
        </w:rPr>
        <w:t>виконавчий комітет Жмеринської міської ради вирішив:</w:t>
      </w:r>
    </w:p>
    <w:p w:rsidR="00730BAB" w:rsidRPr="009D28FF" w:rsidRDefault="00730BAB" w:rsidP="00730BAB">
      <w:pPr>
        <w:pStyle w:val="a9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9D28FF">
        <w:rPr>
          <w:sz w:val="28"/>
          <w:szCs w:val="28"/>
          <w:lang w:val="uk-UA"/>
        </w:rPr>
        <w:t>Встановити річні ліміти на споживання енергоносіїв для бюджетних установ Жмеринської міської територіальної громади у натуральних обсягах на 2025 рік, згідно з додатком 1, та затвердити помісячний розпис зазначених лімітів (додатки 2-5).</w:t>
      </w:r>
    </w:p>
    <w:p w:rsidR="009D28FF" w:rsidRPr="009D28FF" w:rsidRDefault="009D28FF" w:rsidP="009D28FF">
      <w:pPr>
        <w:pStyle w:val="a5"/>
        <w:numPr>
          <w:ilvl w:val="0"/>
          <w:numId w:val="1"/>
        </w:numPr>
        <w:shd w:val="clear" w:color="auto" w:fill="FFFFFF"/>
        <w:spacing w:after="120"/>
        <w:ind w:left="0" w:firstLine="709"/>
        <w:jc w:val="both"/>
        <w:rPr>
          <w:rStyle w:val="rvts7"/>
          <w:color w:val="000000" w:themeColor="text1"/>
          <w:sz w:val="28"/>
          <w:szCs w:val="28"/>
          <w:lang w:val="uk-UA"/>
        </w:rPr>
      </w:pPr>
      <w:r w:rsidRPr="009D28FF">
        <w:rPr>
          <w:sz w:val="28"/>
          <w:szCs w:val="28"/>
          <w:lang w:val="uk-UA"/>
        </w:rPr>
        <w:t xml:space="preserve">Зобов'язати керівників бюджетних установ, підприємств і закладів, що фінансуються з місцевого бюджету: </w:t>
      </w:r>
    </w:p>
    <w:p w:rsidR="004B3F6C" w:rsidRPr="009D28FF" w:rsidRDefault="00543B0F" w:rsidP="009D28FF">
      <w:pPr>
        <w:pStyle w:val="rvps14"/>
        <w:shd w:val="clear" w:color="auto" w:fill="FFFFFF"/>
        <w:spacing w:before="0" w:beforeAutospacing="0" w:after="120" w:afterAutospacing="0"/>
        <w:ind w:firstLine="709"/>
        <w:jc w:val="both"/>
        <w:rPr>
          <w:rStyle w:val="rvts7"/>
          <w:color w:val="000000" w:themeColor="text1"/>
          <w:sz w:val="28"/>
          <w:szCs w:val="28"/>
          <w:lang w:val="uk-UA"/>
        </w:rPr>
      </w:pPr>
      <w:r w:rsidRPr="009D28FF">
        <w:rPr>
          <w:rStyle w:val="rvts7"/>
          <w:color w:val="000000" w:themeColor="text1"/>
          <w:sz w:val="28"/>
          <w:szCs w:val="28"/>
          <w:lang w:val="uk-UA"/>
        </w:rPr>
        <w:t xml:space="preserve">2.1. </w:t>
      </w:r>
      <w:r w:rsidR="009D28FF">
        <w:rPr>
          <w:rStyle w:val="rvts7"/>
          <w:color w:val="000000" w:themeColor="text1"/>
          <w:sz w:val="28"/>
          <w:szCs w:val="28"/>
          <w:lang w:val="uk-UA"/>
        </w:rPr>
        <w:t>д</w:t>
      </w:r>
      <w:r w:rsidR="009D28FF" w:rsidRPr="009D28FF">
        <w:rPr>
          <w:sz w:val="28"/>
          <w:szCs w:val="28"/>
          <w:lang w:val="uk-UA"/>
        </w:rPr>
        <w:t>отримуватися затверджених лімітів споживання енергоносіїв та довести їх обсяги до відповідальних осіб у підпорядкованих підрозділах</w:t>
      </w:r>
      <w:r w:rsidR="004B3F6C" w:rsidRPr="009D28FF">
        <w:rPr>
          <w:rStyle w:val="rvts7"/>
          <w:color w:val="000000" w:themeColor="text1"/>
          <w:sz w:val="28"/>
          <w:szCs w:val="28"/>
          <w:lang w:val="uk-UA"/>
        </w:rPr>
        <w:t>;</w:t>
      </w:r>
    </w:p>
    <w:p w:rsidR="009D28FF" w:rsidRPr="009D28FF" w:rsidRDefault="00543B0F" w:rsidP="009D28FF">
      <w:pPr>
        <w:pStyle w:val="a9"/>
        <w:ind w:firstLine="709"/>
        <w:jc w:val="both"/>
        <w:rPr>
          <w:sz w:val="28"/>
          <w:szCs w:val="28"/>
          <w:lang w:val="uk-UA"/>
        </w:rPr>
      </w:pPr>
      <w:r w:rsidRPr="009D28FF">
        <w:rPr>
          <w:rStyle w:val="rvts7"/>
          <w:color w:val="000000" w:themeColor="text1"/>
          <w:sz w:val="28"/>
          <w:szCs w:val="28"/>
          <w:lang w:val="uk-UA"/>
        </w:rPr>
        <w:t xml:space="preserve">2.2. </w:t>
      </w:r>
      <w:r w:rsidR="009D28FF">
        <w:rPr>
          <w:rStyle w:val="rvts7"/>
          <w:color w:val="000000" w:themeColor="text1"/>
          <w:sz w:val="28"/>
          <w:szCs w:val="28"/>
          <w:lang w:val="uk-UA"/>
        </w:rPr>
        <w:t>в</w:t>
      </w:r>
      <w:r w:rsidR="009D28FF" w:rsidRPr="009D28FF">
        <w:rPr>
          <w:sz w:val="28"/>
          <w:szCs w:val="28"/>
          <w:lang w:val="uk-UA"/>
        </w:rPr>
        <w:t xml:space="preserve"> межах єдиної системи енергетичного моніторингу</w:t>
      </w:r>
      <w:r w:rsidR="009D28FF">
        <w:rPr>
          <w:sz w:val="28"/>
          <w:szCs w:val="28"/>
          <w:lang w:val="uk-UA"/>
        </w:rPr>
        <w:t>,</w:t>
      </w:r>
      <w:r w:rsidR="009D28FF" w:rsidRPr="009D28FF">
        <w:rPr>
          <w:sz w:val="28"/>
          <w:szCs w:val="28"/>
          <w:lang w:val="uk-UA"/>
        </w:rPr>
        <w:t xml:space="preserve"> щоденно вносити дані про фактичне споживання енергоносіїв до автоматизованої системи «АСЕМ» (Автоматизована система </w:t>
      </w:r>
      <w:proofErr w:type="spellStart"/>
      <w:r w:rsidR="009D28FF" w:rsidRPr="009D28FF">
        <w:rPr>
          <w:sz w:val="28"/>
          <w:szCs w:val="28"/>
          <w:lang w:val="uk-UA"/>
        </w:rPr>
        <w:t>енергомоніторингу</w:t>
      </w:r>
      <w:proofErr w:type="spellEnd"/>
      <w:r w:rsidR="009D28FF" w:rsidRPr="009D28FF">
        <w:rPr>
          <w:sz w:val="28"/>
          <w:szCs w:val="28"/>
          <w:lang w:val="uk-UA"/>
        </w:rPr>
        <w:t>).</w:t>
      </w:r>
    </w:p>
    <w:p w:rsidR="00543B0F" w:rsidRPr="003D0439" w:rsidRDefault="00543B0F" w:rsidP="00D86D0F">
      <w:pPr>
        <w:pStyle w:val="rvps14"/>
        <w:shd w:val="clear" w:color="auto" w:fill="FFFFFF"/>
        <w:spacing w:before="0" w:beforeAutospacing="0" w:after="120" w:afterAutospacing="0"/>
        <w:ind w:firstLine="709"/>
        <w:jc w:val="both"/>
        <w:rPr>
          <w:rStyle w:val="rvts7"/>
          <w:color w:val="000000" w:themeColor="text1"/>
          <w:sz w:val="28"/>
          <w:szCs w:val="28"/>
          <w:lang w:val="uk-UA"/>
        </w:rPr>
      </w:pPr>
      <w:r w:rsidRPr="003D0439">
        <w:rPr>
          <w:rStyle w:val="rvts7"/>
          <w:color w:val="000000" w:themeColor="text1"/>
          <w:sz w:val="28"/>
          <w:szCs w:val="28"/>
          <w:lang w:val="uk-UA"/>
        </w:rPr>
        <w:t>3. Директору МКП «</w:t>
      </w:r>
      <w:proofErr w:type="spellStart"/>
      <w:r w:rsidRPr="003D0439">
        <w:rPr>
          <w:rStyle w:val="rvts7"/>
          <w:color w:val="000000" w:themeColor="text1"/>
          <w:sz w:val="28"/>
          <w:szCs w:val="28"/>
          <w:lang w:val="uk-UA"/>
        </w:rPr>
        <w:t>Енергоресур</w:t>
      </w:r>
      <w:proofErr w:type="spellEnd"/>
      <w:r w:rsidRPr="003D0439">
        <w:rPr>
          <w:rStyle w:val="rvts7"/>
          <w:color w:val="000000" w:themeColor="text1"/>
          <w:sz w:val="28"/>
          <w:szCs w:val="28"/>
          <w:lang w:val="uk-UA"/>
        </w:rPr>
        <w:t xml:space="preserve">» </w:t>
      </w:r>
      <w:r w:rsidR="00AB2AC4" w:rsidRPr="003D0439">
        <w:rPr>
          <w:rStyle w:val="rvts7"/>
          <w:color w:val="000000" w:themeColor="text1"/>
          <w:sz w:val="28"/>
          <w:szCs w:val="28"/>
          <w:lang w:val="uk-UA"/>
        </w:rPr>
        <w:t>Анатолію ЖИТНИЦЬКОМУ</w:t>
      </w:r>
      <w:r w:rsidRPr="003D0439">
        <w:rPr>
          <w:rStyle w:val="rvts7"/>
          <w:color w:val="000000" w:themeColor="text1"/>
          <w:sz w:val="28"/>
          <w:szCs w:val="28"/>
          <w:lang w:val="uk-UA"/>
        </w:rPr>
        <w:t xml:space="preserve"> забезпечити постачання теплової енергії для бюджетних закладів міста, з урахуванням фактичної температури зовнішнього повітря, при цьому, без погодження з головним розпорядником бюджетних коштів та обґрунтованих причин не перевищувати помісячні ліміти по тепловій енергії, згідно додатку 2. </w:t>
      </w:r>
    </w:p>
    <w:p w:rsidR="00543B0F" w:rsidRPr="003D0439" w:rsidRDefault="00543B0F" w:rsidP="00D86D0F">
      <w:pPr>
        <w:pStyle w:val="rvps43"/>
        <w:shd w:val="clear" w:color="auto" w:fill="FFFFFF"/>
        <w:spacing w:before="0" w:beforeAutospacing="0" w:after="12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D0439">
        <w:rPr>
          <w:rStyle w:val="rvts7"/>
          <w:color w:val="000000" w:themeColor="text1"/>
          <w:sz w:val="28"/>
          <w:szCs w:val="28"/>
          <w:lang w:val="uk-UA"/>
        </w:rPr>
        <w:t>4. Оплату понадлімітного споживання енергоносіїв, без обґрунтованих причин, керівникам підрозділів здійснювати за рахунок коштів власних надходжень бюджетних установ.</w:t>
      </w:r>
    </w:p>
    <w:p w:rsidR="00543B0F" w:rsidRPr="003D0439" w:rsidRDefault="00543B0F" w:rsidP="00D86D0F">
      <w:pPr>
        <w:shd w:val="clear" w:color="auto" w:fill="FFFFFF"/>
        <w:spacing w:after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D0439">
        <w:rPr>
          <w:color w:val="000000" w:themeColor="text1"/>
          <w:sz w:val="28"/>
          <w:szCs w:val="28"/>
          <w:lang w:val="uk-UA"/>
        </w:rPr>
        <w:t xml:space="preserve">5. Визнати таким, що втратили чинність </w:t>
      </w:r>
      <w:r w:rsidR="00592D70" w:rsidRPr="003D0439">
        <w:rPr>
          <w:color w:val="000000" w:themeColor="text1"/>
          <w:sz w:val="28"/>
          <w:szCs w:val="28"/>
          <w:lang w:val="uk-UA"/>
        </w:rPr>
        <w:t xml:space="preserve">з </w:t>
      </w:r>
      <w:r w:rsidR="00AB2AC4" w:rsidRPr="003D0439">
        <w:rPr>
          <w:color w:val="000000" w:themeColor="text1"/>
          <w:sz w:val="28"/>
          <w:szCs w:val="28"/>
          <w:lang w:val="uk-UA"/>
        </w:rPr>
        <w:t>31 грудня</w:t>
      </w:r>
      <w:r w:rsidR="00592D70" w:rsidRPr="003D0439">
        <w:rPr>
          <w:color w:val="000000" w:themeColor="text1"/>
          <w:sz w:val="28"/>
          <w:szCs w:val="28"/>
          <w:lang w:val="uk-UA"/>
        </w:rPr>
        <w:t xml:space="preserve"> 202</w:t>
      </w:r>
      <w:r w:rsidR="00087277" w:rsidRPr="003D0439">
        <w:rPr>
          <w:color w:val="000000" w:themeColor="text1"/>
          <w:sz w:val="28"/>
          <w:szCs w:val="28"/>
          <w:lang w:val="uk-UA"/>
        </w:rPr>
        <w:t>4</w:t>
      </w:r>
      <w:r w:rsidR="00592D70" w:rsidRPr="003D0439">
        <w:rPr>
          <w:color w:val="000000" w:themeColor="text1"/>
          <w:sz w:val="28"/>
          <w:szCs w:val="28"/>
          <w:lang w:val="uk-UA"/>
        </w:rPr>
        <w:t xml:space="preserve"> року </w:t>
      </w:r>
      <w:r w:rsidRPr="003D0439">
        <w:rPr>
          <w:color w:val="000000" w:themeColor="text1"/>
          <w:sz w:val="28"/>
          <w:szCs w:val="28"/>
          <w:lang w:val="uk-UA"/>
        </w:rPr>
        <w:t xml:space="preserve">рішення виконавчого комітету від </w:t>
      </w:r>
      <w:r w:rsidR="00087277" w:rsidRPr="003D0439">
        <w:rPr>
          <w:color w:val="000000" w:themeColor="text1"/>
          <w:sz w:val="28"/>
          <w:szCs w:val="28"/>
          <w:lang w:val="uk-UA"/>
        </w:rPr>
        <w:t>30</w:t>
      </w:r>
      <w:r w:rsidRPr="003D0439">
        <w:rPr>
          <w:color w:val="000000" w:themeColor="text1"/>
          <w:sz w:val="28"/>
          <w:szCs w:val="28"/>
          <w:lang w:val="uk-UA"/>
        </w:rPr>
        <w:t xml:space="preserve"> </w:t>
      </w:r>
      <w:r w:rsidR="00AB2AC4" w:rsidRPr="003D0439">
        <w:rPr>
          <w:color w:val="000000" w:themeColor="text1"/>
          <w:sz w:val="28"/>
          <w:szCs w:val="28"/>
          <w:lang w:val="uk-UA"/>
        </w:rPr>
        <w:t>листопада</w:t>
      </w:r>
      <w:r w:rsidRPr="003D0439">
        <w:rPr>
          <w:color w:val="000000" w:themeColor="text1"/>
          <w:sz w:val="28"/>
          <w:szCs w:val="28"/>
          <w:lang w:val="uk-UA"/>
        </w:rPr>
        <w:t xml:space="preserve"> 202</w:t>
      </w:r>
      <w:r w:rsidR="00087277" w:rsidRPr="003D0439">
        <w:rPr>
          <w:color w:val="000000" w:themeColor="text1"/>
          <w:sz w:val="28"/>
          <w:szCs w:val="28"/>
          <w:lang w:val="uk-UA"/>
        </w:rPr>
        <w:t>3</w:t>
      </w:r>
      <w:r w:rsidR="00403001" w:rsidRPr="003D0439">
        <w:rPr>
          <w:color w:val="000000" w:themeColor="text1"/>
          <w:sz w:val="28"/>
          <w:szCs w:val="28"/>
          <w:lang w:val="uk-UA"/>
        </w:rPr>
        <w:t xml:space="preserve"> року №</w:t>
      </w:r>
      <w:r w:rsidR="00087277" w:rsidRPr="003D0439">
        <w:rPr>
          <w:color w:val="000000" w:themeColor="text1"/>
          <w:sz w:val="28"/>
          <w:szCs w:val="28"/>
          <w:lang w:val="uk-UA"/>
        </w:rPr>
        <w:t>427</w:t>
      </w:r>
      <w:r w:rsidRPr="003D0439">
        <w:rPr>
          <w:color w:val="000000" w:themeColor="text1"/>
          <w:sz w:val="28"/>
          <w:szCs w:val="28"/>
          <w:lang w:val="uk-UA"/>
        </w:rPr>
        <w:t xml:space="preserve"> «Про встановлення </w:t>
      </w:r>
      <w:r w:rsidRPr="003D0439">
        <w:rPr>
          <w:color w:val="000000" w:themeColor="text1"/>
          <w:sz w:val="28"/>
          <w:szCs w:val="28"/>
          <w:lang w:val="uk-UA"/>
        </w:rPr>
        <w:lastRenderedPageBreak/>
        <w:t>лімітів споживання енергоносіїв бюджетним</w:t>
      </w:r>
      <w:r w:rsidR="00087277" w:rsidRPr="003D0439">
        <w:rPr>
          <w:color w:val="000000" w:themeColor="text1"/>
          <w:sz w:val="28"/>
          <w:szCs w:val="28"/>
          <w:lang w:val="uk-UA"/>
        </w:rPr>
        <w:t>и</w:t>
      </w:r>
      <w:r w:rsidRPr="003D0439">
        <w:rPr>
          <w:color w:val="000000" w:themeColor="text1"/>
          <w:sz w:val="28"/>
          <w:szCs w:val="28"/>
          <w:lang w:val="uk-UA"/>
        </w:rPr>
        <w:t xml:space="preserve"> установам</w:t>
      </w:r>
      <w:r w:rsidR="00087277" w:rsidRPr="003D0439">
        <w:rPr>
          <w:color w:val="000000" w:themeColor="text1"/>
          <w:sz w:val="28"/>
          <w:szCs w:val="28"/>
          <w:lang w:val="uk-UA"/>
        </w:rPr>
        <w:t>и</w:t>
      </w:r>
      <w:r w:rsidRPr="003D0439">
        <w:rPr>
          <w:color w:val="000000" w:themeColor="text1"/>
          <w:sz w:val="28"/>
          <w:szCs w:val="28"/>
          <w:lang w:val="uk-UA"/>
        </w:rPr>
        <w:t xml:space="preserve"> у натуральних</w:t>
      </w:r>
      <w:r w:rsidR="00087277" w:rsidRPr="003D0439">
        <w:rPr>
          <w:color w:val="000000" w:themeColor="text1"/>
          <w:sz w:val="28"/>
          <w:szCs w:val="28"/>
          <w:lang w:val="uk-UA"/>
        </w:rPr>
        <w:t xml:space="preserve"> обсягах </w:t>
      </w:r>
      <w:r w:rsidRPr="003D0439">
        <w:rPr>
          <w:color w:val="000000" w:themeColor="text1"/>
          <w:sz w:val="28"/>
          <w:szCs w:val="28"/>
          <w:lang w:val="uk-UA"/>
        </w:rPr>
        <w:t>на 202</w:t>
      </w:r>
      <w:r w:rsidR="00087277" w:rsidRPr="003D0439">
        <w:rPr>
          <w:color w:val="000000" w:themeColor="text1"/>
          <w:sz w:val="28"/>
          <w:szCs w:val="28"/>
          <w:lang w:val="uk-UA"/>
        </w:rPr>
        <w:t>4</w:t>
      </w:r>
      <w:r w:rsidRPr="003D0439">
        <w:rPr>
          <w:color w:val="000000" w:themeColor="text1"/>
          <w:sz w:val="28"/>
          <w:szCs w:val="28"/>
          <w:lang w:val="uk-UA"/>
        </w:rPr>
        <w:t xml:space="preserve"> рік»</w:t>
      </w:r>
      <w:r w:rsidR="00AB2AC4" w:rsidRPr="003D0439">
        <w:rPr>
          <w:color w:val="000000" w:themeColor="text1"/>
          <w:sz w:val="28"/>
          <w:szCs w:val="28"/>
          <w:lang w:val="uk-UA"/>
        </w:rPr>
        <w:t>.</w:t>
      </w:r>
    </w:p>
    <w:p w:rsidR="00543B0F" w:rsidRPr="003D0439" w:rsidRDefault="00543B0F" w:rsidP="00D86D0F">
      <w:pPr>
        <w:spacing w:after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D0439">
        <w:rPr>
          <w:color w:val="000000" w:themeColor="text1"/>
          <w:sz w:val="28"/>
          <w:szCs w:val="28"/>
          <w:lang w:val="uk-UA"/>
        </w:rPr>
        <w:t xml:space="preserve">6. Контроль за виконанням даного рішення покласти на </w:t>
      </w:r>
      <w:r w:rsidR="00AB2AC4" w:rsidRPr="003D0439">
        <w:rPr>
          <w:color w:val="000000" w:themeColor="text1"/>
          <w:sz w:val="28"/>
          <w:szCs w:val="28"/>
          <w:lang w:val="uk-UA"/>
        </w:rPr>
        <w:t>заступника міського голови з питань діяльності виконавчих органів ради Анатолія БІЛОУСА</w:t>
      </w:r>
    </w:p>
    <w:p w:rsidR="00543B0F" w:rsidRPr="003D0439" w:rsidRDefault="00543B0F" w:rsidP="00D86D0F">
      <w:pPr>
        <w:spacing w:after="12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543B0F" w:rsidRPr="003D0439" w:rsidRDefault="00543B0F" w:rsidP="00543B0F">
      <w:pPr>
        <w:spacing w:after="120"/>
        <w:ind w:firstLine="720"/>
        <w:jc w:val="both"/>
        <w:rPr>
          <w:color w:val="000000" w:themeColor="text1"/>
          <w:sz w:val="28"/>
          <w:szCs w:val="28"/>
          <w:lang w:val="uk-UA"/>
        </w:rPr>
      </w:pPr>
    </w:p>
    <w:p w:rsidR="00543B0F" w:rsidRPr="003D0439" w:rsidRDefault="003323C6" w:rsidP="00543B0F">
      <w:pPr>
        <w:spacing w:line="276" w:lineRule="auto"/>
        <w:ind w:left="12" w:firstLine="708"/>
        <w:rPr>
          <w:b/>
          <w:color w:val="000000" w:themeColor="text1"/>
          <w:sz w:val="28"/>
          <w:szCs w:val="28"/>
          <w:lang w:val="uk-UA"/>
        </w:rPr>
      </w:pPr>
      <w:r w:rsidRPr="003D0439">
        <w:rPr>
          <w:b/>
          <w:color w:val="000000" w:themeColor="text1"/>
          <w:sz w:val="28"/>
          <w:szCs w:val="28"/>
          <w:lang w:val="uk-UA"/>
        </w:rPr>
        <w:t>Секретар міської ради</w:t>
      </w:r>
      <w:r w:rsidR="00543B0F" w:rsidRPr="003D0439">
        <w:rPr>
          <w:b/>
          <w:color w:val="000000" w:themeColor="text1"/>
          <w:sz w:val="28"/>
          <w:szCs w:val="28"/>
          <w:lang w:val="uk-UA"/>
        </w:rPr>
        <w:tab/>
      </w:r>
      <w:r w:rsidRPr="003D0439">
        <w:rPr>
          <w:b/>
          <w:color w:val="000000" w:themeColor="text1"/>
          <w:sz w:val="28"/>
          <w:szCs w:val="28"/>
          <w:lang w:val="uk-UA"/>
        </w:rPr>
        <w:tab/>
      </w:r>
      <w:r w:rsidRPr="003D0439">
        <w:rPr>
          <w:b/>
          <w:color w:val="000000" w:themeColor="text1"/>
          <w:sz w:val="28"/>
          <w:szCs w:val="28"/>
          <w:lang w:val="uk-UA"/>
        </w:rPr>
        <w:tab/>
        <w:t>Вадим КОЖУХОВСЬКИЙ</w:t>
      </w:r>
      <w:r w:rsidR="00543B0F" w:rsidRPr="003D0439">
        <w:rPr>
          <w:b/>
          <w:color w:val="000000" w:themeColor="text1"/>
          <w:sz w:val="28"/>
          <w:szCs w:val="28"/>
          <w:lang w:val="uk-UA"/>
        </w:rPr>
        <w:tab/>
      </w:r>
      <w:r w:rsidR="00543B0F" w:rsidRPr="003D0439">
        <w:rPr>
          <w:b/>
          <w:color w:val="000000" w:themeColor="text1"/>
          <w:sz w:val="28"/>
          <w:szCs w:val="28"/>
          <w:lang w:val="uk-UA"/>
        </w:rPr>
        <w:tab/>
      </w:r>
      <w:r w:rsidR="00543B0F" w:rsidRPr="003D0439">
        <w:rPr>
          <w:b/>
          <w:color w:val="000000" w:themeColor="text1"/>
          <w:sz w:val="28"/>
          <w:szCs w:val="28"/>
          <w:lang w:val="uk-UA"/>
        </w:rPr>
        <w:tab/>
      </w:r>
      <w:r w:rsidR="00543B0F" w:rsidRPr="003D0439">
        <w:rPr>
          <w:b/>
          <w:color w:val="000000" w:themeColor="text1"/>
          <w:sz w:val="28"/>
          <w:szCs w:val="28"/>
          <w:lang w:val="uk-UA"/>
        </w:rPr>
        <w:tab/>
      </w:r>
    </w:p>
    <w:p w:rsidR="00543B0F" w:rsidRPr="003D0439" w:rsidRDefault="00543B0F" w:rsidP="00543B0F">
      <w:pPr>
        <w:spacing w:after="200" w:line="276" w:lineRule="auto"/>
        <w:rPr>
          <w:color w:val="000000" w:themeColor="text1"/>
          <w:sz w:val="28"/>
          <w:lang w:val="uk-UA"/>
        </w:rPr>
      </w:pPr>
    </w:p>
    <w:p w:rsidR="009D28FF" w:rsidRDefault="009D28FF">
      <w:pPr>
        <w:spacing w:after="200" w:line="276" w:lineRule="auto"/>
        <w:rPr>
          <w:color w:val="000000" w:themeColor="text1"/>
          <w:sz w:val="28"/>
          <w:lang w:val="uk-UA"/>
        </w:rPr>
      </w:pPr>
    </w:p>
    <w:sectPr w:rsidR="009D28FF" w:rsidSect="004B3F6C">
      <w:pgSz w:w="11907" w:h="16840" w:code="9"/>
      <w:pgMar w:top="709" w:right="927" w:bottom="568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3C1"/>
    <w:multiLevelType w:val="multilevel"/>
    <w:tmpl w:val="07D86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06525D"/>
    <w:multiLevelType w:val="hybridMultilevel"/>
    <w:tmpl w:val="F03AA6F4"/>
    <w:lvl w:ilvl="0" w:tplc="2A324CB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3B0F"/>
    <w:rsid w:val="000002C4"/>
    <w:rsid w:val="000701A9"/>
    <w:rsid w:val="000771CE"/>
    <w:rsid w:val="00087277"/>
    <w:rsid w:val="001014FB"/>
    <w:rsid w:val="001B2625"/>
    <w:rsid w:val="001E3F9D"/>
    <w:rsid w:val="001F0DBD"/>
    <w:rsid w:val="002B493A"/>
    <w:rsid w:val="003323C6"/>
    <w:rsid w:val="003726C5"/>
    <w:rsid w:val="003D0439"/>
    <w:rsid w:val="00403001"/>
    <w:rsid w:val="00467730"/>
    <w:rsid w:val="00484F8E"/>
    <w:rsid w:val="004932CB"/>
    <w:rsid w:val="004B3E73"/>
    <w:rsid w:val="004B3F6C"/>
    <w:rsid w:val="00514636"/>
    <w:rsid w:val="005312F7"/>
    <w:rsid w:val="0054170C"/>
    <w:rsid w:val="00543B0F"/>
    <w:rsid w:val="00592D70"/>
    <w:rsid w:val="005D32D6"/>
    <w:rsid w:val="00697A6E"/>
    <w:rsid w:val="00700221"/>
    <w:rsid w:val="00730811"/>
    <w:rsid w:val="00730BAB"/>
    <w:rsid w:val="007B35B4"/>
    <w:rsid w:val="007F5978"/>
    <w:rsid w:val="008066D4"/>
    <w:rsid w:val="008A5B1E"/>
    <w:rsid w:val="009627A0"/>
    <w:rsid w:val="0097118E"/>
    <w:rsid w:val="009D28FF"/>
    <w:rsid w:val="009E5223"/>
    <w:rsid w:val="00A9620C"/>
    <w:rsid w:val="00AB2AC4"/>
    <w:rsid w:val="00B01FB6"/>
    <w:rsid w:val="00BE1FB4"/>
    <w:rsid w:val="00C12124"/>
    <w:rsid w:val="00C31976"/>
    <w:rsid w:val="00CD7FC7"/>
    <w:rsid w:val="00CE1595"/>
    <w:rsid w:val="00D33DB3"/>
    <w:rsid w:val="00D47CF1"/>
    <w:rsid w:val="00D85BC9"/>
    <w:rsid w:val="00D86D0F"/>
    <w:rsid w:val="00DD02D5"/>
    <w:rsid w:val="00E2726B"/>
    <w:rsid w:val="00F701CF"/>
    <w:rsid w:val="00FA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BB43C"/>
  <w15:docId w15:val="{D0C8CC9E-0012-4860-8922-8835D11D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43B0F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543B0F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543B0F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543B0F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3B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43B0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43B0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43B0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543B0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543B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basedOn w:val="a0"/>
    <w:rsid w:val="00543B0F"/>
  </w:style>
  <w:style w:type="paragraph" w:customStyle="1" w:styleId="rvps14">
    <w:name w:val="rvps14"/>
    <w:basedOn w:val="a"/>
    <w:rsid w:val="00543B0F"/>
    <w:pPr>
      <w:spacing w:before="100" w:beforeAutospacing="1" w:after="100" w:afterAutospacing="1"/>
    </w:pPr>
  </w:style>
  <w:style w:type="paragraph" w:customStyle="1" w:styleId="rvps43">
    <w:name w:val="rvps43"/>
    <w:basedOn w:val="a"/>
    <w:rsid w:val="00543B0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9620C"/>
    <w:pPr>
      <w:ind w:left="720"/>
      <w:contextualSpacing/>
    </w:pPr>
  </w:style>
  <w:style w:type="paragraph" w:customStyle="1" w:styleId="a6">
    <w:name w:val="Знак"/>
    <w:basedOn w:val="a"/>
    <w:rsid w:val="007F5978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8A5B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5B1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3D04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2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31</cp:revision>
  <cp:lastPrinted>2024-12-06T07:44:00Z</cp:lastPrinted>
  <dcterms:created xsi:type="dcterms:W3CDTF">2022-11-15T09:04:00Z</dcterms:created>
  <dcterms:modified xsi:type="dcterms:W3CDTF">2024-12-06T07:44:00Z</dcterms:modified>
</cp:coreProperties>
</file>